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155" w:type="dxa"/>
        <w:tblLayout w:type="fixed"/>
        <w:tblLook w:val="04A0" w:firstRow="1" w:lastRow="0" w:firstColumn="1" w:lastColumn="0" w:noHBand="0" w:noVBand="1"/>
      </w:tblPr>
      <w:tblGrid>
        <w:gridCol w:w="2300"/>
        <w:gridCol w:w="3649"/>
        <w:gridCol w:w="3700"/>
        <w:gridCol w:w="64"/>
        <w:gridCol w:w="3676"/>
        <w:gridCol w:w="64"/>
        <w:gridCol w:w="2702"/>
      </w:tblGrid>
      <w:tr w:rsidR="00B24002" w:rsidRPr="00B24002" w14:paraId="3830D245" w14:textId="77777777" w:rsidTr="009D380D">
        <w:trPr>
          <w:trHeight w:val="801"/>
        </w:trPr>
        <w:tc>
          <w:tcPr>
            <w:tcW w:w="16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8D71A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</w:pPr>
            <w:r w:rsidRPr="00B24002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B24002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br/>
              <w:t>SKILLS MAP - BEGINNING PRESCHOOL EDUCATOR</w:t>
            </w:r>
          </w:p>
        </w:tc>
      </w:tr>
      <w:tr w:rsidR="00B24002" w:rsidRPr="00B24002" w14:paraId="0EF00155" w14:textId="77777777" w:rsidTr="009D380D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3FF6208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8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092E4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B24002" w:rsidRPr="00B24002" w14:paraId="7C3458D8" w14:textId="77777777" w:rsidTr="009D380D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86FDED1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8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3AF98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Development</w:t>
            </w:r>
          </w:p>
        </w:tc>
      </w:tr>
      <w:tr w:rsidR="00B24002" w:rsidRPr="00B24002" w14:paraId="7B9BAB65" w14:textId="77777777" w:rsidTr="009D380D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F41559E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8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E980C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Preschool Educator</w:t>
            </w:r>
          </w:p>
        </w:tc>
      </w:tr>
      <w:tr w:rsidR="00B24002" w:rsidRPr="00B24002" w14:paraId="51BD011F" w14:textId="77777777" w:rsidTr="009D380D">
        <w:trPr>
          <w:trHeight w:val="6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E0B33E2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8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ED2380C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Beginning Preschool Educator</w:t>
            </w:r>
          </w:p>
        </w:tc>
      </w:tr>
      <w:tr w:rsidR="00B24002" w:rsidRPr="00B24002" w14:paraId="7E1F4280" w14:textId="77777777" w:rsidTr="009D380D">
        <w:trPr>
          <w:trHeight w:val="264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AE0D727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8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AAEBA6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The Beginning Preschool Educator creates a secure and quality learning environment for children through fostering meaningful relationships with them. He/She supports the holistic development of children by implementing a developmentally and culturally appropriate curricula, and nurturing trusting and respectful relationships with the children. </w:t>
            </w: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br/>
            </w: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br/>
              <w:t>He/She builds partnerships with parents and families, and actively engages in Centre initiatives to support its collaborative efforts with the community. He/She works closely with colleagues and contributes to a culture of collaboration and collegiality. As a reflective Early Childhood Educator, He/She participates in professional development and service quality improvement activities</w:t>
            </w:r>
          </w:p>
        </w:tc>
      </w:tr>
      <w:tr w:rsidR="00B24002" w:rsidRPr="00B24002" w14:paraId="0658D6B0" w14:textId="77777777" w:rsidTr="009D380D">
        <w:trPr>
          <w:trHeight w:val="102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472ACE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Work Functions and Key Tasks</w:t>
            </w: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541CF85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18C2DB04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B24002" w:rsidRPr="00B24002" w14:paraId="0421BA2E" w14:textId="77777777" w:rsidTr="009D380D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0D430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48FC66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Plan and implement curriculum and programmes </w:t>
            </w: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7890E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Implement developmentally appropriate teaching, learning and caregiving activities aligned to the relevant curricula frameworks</w:t>
            </w:r>
          </w:p>
        </w:tc>
      </w:tr>
      <w:tr w:rsidR="00B24002" w:rsidRPr="00B24002" w14:paraId="7C70FE47" w14:textId="77777777" w:rsidTr="009D380D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185B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E323E4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4AA95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Conduct learning needs assessment</w:t>
            </w:r>
          </w:p>
        </w:tc>
      </w:tr>
      <w:tr w:rsidR="00B24002" w:rsidRPr="00B24002" w14:paraId="445C1989" w14:textId="77777777" w:rsidTr="009D380D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D611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C0FCA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6620B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Engage children meaningfully in accordance with the curriculum and pedagogical frameworks</w:t>
            </w:r>
          </w:p>
        </w:tc>
      </w:tr>
      <w:tr w:rsidR="00B24002" w:rsidRPr="00B24002" w14:paraId="192722EF" w14:textId="77777777" w:rsidTr="009D380D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78EF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82C56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9ABF7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Implement classroom management strategies</w:t>
            </w:r>
          </w:p>
        </w:tc>
      </w:tr>
      <w:tr w:rsidR="00B24002" w:rsidRPr="00B24002" w14:paraId="25B5FCD2" w14:textId="77777777" w:rsidTr="009D380D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FC80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A6D87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8A244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Enhance the learning environment with developmentally appropriate learning materials and resources</w:t>
            </w:r>
          </w:p>
        </w:tc>
      </w:tr>
      <w:tr w:rsidR="00B24002" w:rsidRPr="00B24002" w14:paraId="5B3864BB" w14:textId="77777777" w:rsidTr="009D380D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D044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2A197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DCC03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Apply the health, safety, nutritional and hygiene practices in accordance with standards and procedures </w:t>
            </w:r>
          </w:p>
        </w:tc>
      </w:tr>
      <w:tr w:rsidR="00B24002" w:rsidRPr="00B24002" w14:paraId="3D2A9E57" w14:textId="77777777" w:rsidTr="009D380D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4B61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17BDD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9ACE5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Document children's learning and development</w:t>
            </w:r>
          </w:p>
        </w:tc>
      </w:tr>
      <w:tr w:rsidR="00B24002" w:rsidRPr="00B24002" w14:paraId="5D794D6D" w14:textId="77777777" w:rsidTr="009D380D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3E95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B29ED7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Build stakeholder relationships and partnerships</w:t>
            </w: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4673C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Build rapport with colleagues in accordance with Centre's strategies and policies to foster positive workplace relations</w:t>
            </w:r>
          </w:p>
        </w:tc>
      </w:tr>
      <w:tr w:rsidR="00B24002" w:rsidRPr="00B24002" w14:paraId="627C6FE8" w14:textId="77777777" w:rsidTr="009D380D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2644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4C61C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0FDFB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Collaborate with families to ensure continuity of care and learning between the home and the Centre </w:t>
            </w:r>
          </w:p>
        </w:tc>
      </w:tr>
      <w:tr w:rsidR="00B24002" w:rsidRPr="00B24002" w14:paraId="237377D3" w14:textId="77777777" w:rsidTr="009D380D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FC6F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2A1069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Manage family and community programmes</w:t>
            </w: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436B5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Execute outreach activities to promote Centre programmes and services</w:t>
            </w:r>
          </w:p>
        </w:tc>
      </w:tr>
      <w:tr w:rsidR="00B24002" w:rsidRPr="00B24002" w14:paraId="184C8557" w14:textId="77777777" w:rsidTr="009D380D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AABA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4A6993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11B98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Execute collaborative projects with families and community stakeholders </w:t>
            </w:r>
          </w:p>
        </w:tc>
      </w:tr>
      <w:tr w:rsidR="00B24002" w:rsidRPr="00B24002" w14:paraId="06ED10F2" w14:textId="77777777" w:rsidTr="009D380D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1C78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4F479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3875F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Propose areas for improvements for family and community initiatives and programmes</w:t>
            </w:r>
          </w:p>
        </w:tc>
      </w:tr>
      <w:tr w:rsidR="00B24002" w:rsidRPr="00B24002" w14:paraId="4CFF815D" w14:textId="77777777" w:rsidTr="009D380D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C7B0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8C987C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Conduct routine caregiving </w:t>
            </w: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295F4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Conduct caregiving assessment</w:t>
            </w:r>
          </w:p>
        </w:tc>
      </w:tr>
      <w:tr w:rsidR="00B24002" w:rsidRPr="00B24002" w14:paraId="042223C5" w14:textId="77777777" w:rsidTr="009D380D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B0D2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160835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5C1A1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Provide caregiving in accordance with standards and procedures</w:t>
            </w:r>
          </w:p>
        </w:tc>
      </w:tr>
      <w:tr w:rsidR="00B24002" w:rsidRPr="00B24002" w14:paraId="7BA41DBB" w14:textId="77777777" w:rsidTr="009D380D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EDCC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96B8C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FBBCA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Identify areas for improvements in caregiving routines</w:t>
            </w:r>
          </w:p>
        </w:tc>
      </w:tr>
      <w:tr w:rsidR="00B24002" w:rsidRPr="00B24002" w14:paraId="18F16982" w14:textId="77777777" w:rsidTr="009D380D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779B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9A6C11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Uplift professional practice </w:t>
            </w: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0C48E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Implement appropriate teaching and caregiving methods based on emerging sector trends, technologies and tools</w:t>
            </w:r>
          </w:p>
        </w:tc>
      </w:tr>
      <w:tr w:rsidR="00B24002" w:rsidRPr="00B24002" w14:paraId="2687BD2B" w14:textId="77777777" w:rsidTr="009D380D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65B0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6ED306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26EF6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Identify areas for improvements for professional practice</w:t>
            </w:r>
          </w:p>
        </w:tc>
      </w:tr>
      <w:tr w:rsidR="00B24002" w:rsidRPr="00B24002" w14:paraId="68BC3B90" w14:textId="77777777" w:rsidTr="009D380D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E061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5CC733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2C0D4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Participate in professional development and service quality improvement activities</w:t>
            </w:r>
          </w:p>
        </w:tc>
      </w:tr>
      <w:tr w:rsidR="00B24002" w:rsidRPr="00B24002" w14:paraId="0B3B9DB3" w14:textId="77777777" w:rsidTr="009D380D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E625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AE352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F9E5F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Demonstrate behaviour that is aligned with the Centre's vision, mission and values</w:t>
            </w:r>
          </w:p>
        </w:tc>
      </w:tr>
      <w:tr w:rsidR="00B24002" w:rsidRPr="00B24002" w14:paraId="2BAE79B1" w14:textId="77777777" w:rsidTr="009D380D">
        <w:trPr>
          <w:trHeight w:val="1002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91D80D2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 xml:space="preserve">Skills and Competencies </w:t>
            </w:r>
          </w:p>
        </w:tc>
        <w:tc>
          <w:tcPr>
            <w:tcW w:w="7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4BE3B2E2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Technical Skills and Competencies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79526396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Core Skills (Top 5)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8C36960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24002" w:rsidRPr="00B24002" w14:paraId="114274B2" w14:textId="77777777" w:rsidTr="009D380D">
        <w:trPr>
          <w:trHeight w:val="72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7F51C4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BD92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Child Development Assessment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5D10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FEC2D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Adaptability </w:t>
            </w:r>
          </w:p>
        </w:tc>
        <w:tc>
          <w:tcPr>
            <w:tcW w:w="2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717C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Basic</w:t>
            </w:r>
          </w:p>
        </w:tc>
      </w:tr>
      <w:tr w:rsidR="00B24002" w:rsidRPr="00B24002" w14:paraId="79208295" w14:textId="77777777" w:rsidTr="009D380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83918D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B399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Child Observation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DEB92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049A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Collaboration</w:t>
            </w:r>
          </w:p>
        </w:tc>
        <w:tc>
          <w:tcPr>
            <w:tcW w:w="2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44323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Basic</w:t>
            </w:r>
          </w:p>
        </w:tc>
      </w:tr>
      <w:tr w:rsidR="00B24002" w:rsidRPr="00B24002" w14:paraId="194A448D" w14:textId="77777777" w:rsidTr="009D380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3E8B68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0998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Child Safety and Protection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ECF3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1339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Communication</w:t>
            </w:r>
          </w:p>
        </w:tc>
        <w:tc>
          <w:tcPr>
            <w:tcW w:w="2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04F97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Basic</w:t>
            </w:r>
          </w:p>
        </w:tc>
      </w:tr>
      <w:tr w:rsidR="00B24002" w:rsidRPr="00B24002" w14:paraId="22650DBD" w14:textId="77777777" w:rsidTr="009D380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348FE4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0048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Classroom Management and Guidance of Children’s Behaviour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BDEC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D290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Problem Solving </w:t>
            </w:r>
          </w:p>
        </w:tc>
        <w:tc>
          <w:tcPr>
            <w:tcW w:w="2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B142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Basic</w:t>
            </w:r>
          </w:p>
        </w:tc>
      </w:tr>
      <w:tr w:rsidR="009D380D" w:rsidRPr="00B24002" w14:paraId="0B392CAF" w14:textId="77777777" w:rsidTr="009D380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CCE08E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79B5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F197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09B8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Self Management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AA5D8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Basic</w:t>
            </w:r>
          </w:p>
        </w:tc>
      </w:tr>
      <w:tr w:rsidR="009D380D" w:rsidRPr="00B24002" w14:paraId="42A907E9" w14:textId="77777777" w:rsidTr="009D380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73E78E" w14:textId="77777777" w:rsidR="009D380D" w:rsidRPr="00B24002" w:rsidRDefault="009D380D" w:rsidP="009D380D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EBFC" w14:textId="77777777" w:rsidR="009D380D" w:rsidRPr="00B24002" w:rsidRDefault="009D380D" w:rsidP="009D380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DB45" w14:textId="77777777" w:rsidR="009D380D" w:rsidRPr="00B24002" w:rsidRDefault="009D380D" w:rsidP="009D380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D43ACCD" w14:textId="4FE285A9" w:rsidR="009D380D" w:rsidRPr="00B24002" w:rsidRDefault="009D380D" w:rsidP="009D380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848F9EF" w14:textId="54F7FB16" w:rsidR="009D380D" w:rsidRPr="00B24002" w:rsidRDefault="009D380D" w:rsidP="009D380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D380D" w:rsidRPr="00B24002" w14:paraId="08F7B8C7" w14:textId="77777777" w:rsidTr="009D380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A1576C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CC02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659A5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D39DE98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01D23EA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D380D" w:rsidRPr="00B24002" w14:paraId="61CA61A8" w14:textId="77777777" w:rsidTr="009D380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786BEF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67CD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CAE2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Level 1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07F2EC7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A322BE3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24002" w:rsidRPr="00B24002" w14:paraId="03A735C5" w14:textId="77777777" w:rsidTr="009D380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11463B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1FA6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Curriculum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F175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35DDA49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28C18FA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D380D" w:rsidRPr="00B24002" w14:paraId="212B50A4" w14:textId="77777777" w:rsidTr="009D380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C67F4A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009E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Pedagogical Practice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A72DC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B552403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C534281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D380D" w:rsidRPr="00B24002" w14:paraId="51D45426" w14:textId="77777777" w:rsidTr="009D380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C16E22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ADDED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Programme Planning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A332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4F81BD" w:themeColor="accent1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F515D54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F7620C7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D380D" w:rsidRPr="00B24002" w14:paraId="3EC06818" w14:textId="77777777" w:rsidTr="009D380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AD182F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5AFDE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CDF7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Level 1</w:t>
            </w:r>
          </w:p>
        </w:tc>
        <w:tc>
          <w:tcPr>
            <w:tcW w:w="3740" w:type="dxa"/>
            <w:gridSpan w:val="2"/>
            <w:tcBorders>
              <w:top w:val="single" w:sz="4" w:space="0" w:color="4F81BD" w:themeColor="accen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3C228F0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AA95F79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24002" w:rsidRPr="00B24002" w14:paraId="7CAA5BC5" w14:textId="77777777" w:rsidTr="009D380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6630F7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622D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Family and Caregiver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0284C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Level 1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5A6BE2E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8DACAFE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24002" w:rsidRPr="00B24002" w14:paraId="5FEEBEBA" w14:textId="77777777" w:rsidTr="009D380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8F8B2E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2BDE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Health, Hygiene and Nutrition for Children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BA6B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DB25B63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E68A781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24002" w:rsidRPr="00B24002" w14:paraId="105E5339" w14:textId="77777777" w:rsidTr="009D380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17CE9E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7690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5320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A3C99D0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1E59A53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24002" w:rsidRPr="00B24002" w14:paraId="3C4236D7" w14:textId="77777777" w:rsidTr="009D380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AB68EF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4749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Learning Environment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6050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03797A8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FC1E385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24002" w:rsidRPr="00B24002" w14:paraId="33646202" w14:textId="77777777" w:rsidTr="009D380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3EA18F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C16B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Practitioner Inquiry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F0E0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3159465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DEACA6B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D380D" w:rsidRPr="00B24002" w14:paraId="5EC40A1D" w14:textId="77777777" w:rsidTr="009D380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10B960" w14:textId="77777777" w:rsidR="009D380D" w:rsidRPr="00B24002" w:rsidRDefault="009D380D" w:rsidP="009D380D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58C3" w14:textId="77777777" w:rsidR="009D380D" w:rsidRPr="00B24002" w:rsidRDefault="009D380D" w:rsidP="009D380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Reflective Practice 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1638" w14:textId="77777777" w:rsidR="009D380D" w:rsidRPr="00B24002" w:rsidRDefault="009D380D" w:rsidP="009D380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4D7330B" w14:textId="0F87205D" w:rsidR="009D380D" w:rsidRPr="00B24002" w:rsidRDefault="009D380D" w:rsidP="009D380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ECDF887" w14:textId="3CA567E4" w:rsidR="009D380D" w:rsidRPr="00B24002" w:rsidRDefault="009D380D" w:rsidP="009D380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D380D" w:rsidRPr="00B24002" w14:paraId="2540C2A6" w14:textId="77777777" w:rsidTr="009D380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C4E7C8" w14:textId="77777777" w:rsidR="009D380D" w:rsidRPr="00B24002" w:rsidRDefault="009D380D" w:rsidP="009D380D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B70E" w14:textId="77777777" w:rsidR="009D380D" w:rsidRPr="00B24002" w:rsidRDefault="009D380D" w:rsidP="009D380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Resilience and Self-care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4DEF" w14:textId="77777777" w:rsidR="009D380D" w:rsidRPr="00B24002" w:rsidRDefault="009D380D" w:rsidP="009D380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64585FE" w14:textId="084BD55A" w:rsidR="009D380D" w:rsidRPr="00B24002" w:rsidRDefault="009D380D" w:rsidP="009D380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43235A4" w14:textId="4000E7FC" w:rsidR="009D380D" w:rsidRPr="00B24002" w:rsidRDefault="009D380D" w:rsidP="009D380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9D380D" w:rsidRPr="00B24002" w14:paraId="0E54AA67" w14:textId="77777777" w:rsidTr="009D380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782DA0" w14:textId="77777777" w:rsidR="009D380D" w:rsidRPr="00B24002" w:rsidRDefault="009D380D" w:rsidP="009D380D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2C5D" w14:textId="77777777" w:rsidR="009D380D" w:rsidRPr="00B24002" w:rsidRDefault="009D380D" w:rsidP="009D380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Responsive Caregiving Approaches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D270" w14:textId="77777777" w:rsidR="009D380D" w:rsidRPr="00B24002" w:rsidRDefault="009D380D" w:rsidP="009D380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8D2E6AF" w14:textId="4640764A" w:rsidR="009D380D" w:rsidRPr="00B24002" w:rsidRDefault="009D380D" w:rsidP="009D380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DE892CD" w14:textId="49D96504" w:rsidR="009D380D" w:rsidRPr="00B24002" w:rsidRDefault="009D380D" w:rsidP="009D380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24002" w:rsidRPr="00B24002" w14:paraId="724AAC13" w14:textId="77777777" w:rsidTr="009D380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19E27F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FB01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192D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1B69595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49564DA" w14:textId="77777777" w:rsidR="00B24002" w:rsidRPr="00B24002" w:rsidRDefault="00B24002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24002" w:rsidRPr="00B24002" w14:paraId="1EC746DC" w14:textId="77777777" w:rsidTr="009D380D">
        <w:trPr>
          <w:trHeight w:val="822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5B84D8A" w14:textId="77777777" w:rsidR="00B24002" w:rsidRPr="00B24002" w:rsidRDefault="00B24002" w:rsidP="00B24002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B24002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8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6BB0" w14:textId="0EBE3577" w:rsidR="00B24002" w:rsidRPr="00B24002" w:rsidRDefault="00C34A99" w:rsidP="00B24002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For a list of Training Programmes available for the Early Childhood sector, please visit: www.skillsfuture.gov.sg/skills-framework/earlychildhood</w:t>
            </w:r>
          </w:p>
        </w:tc>
      </w:tr>
    </w:tbl>
    <w:p w14:paraId="6E477EAC" w14:textId="77777777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AD2F9" w14:textId="77777777" w:rsidR="00C97162" w:rsidRDefault="00C97162">
      <w:r>
        <w:separator/>
      </w:r>
    </w:p>
  </w:endnote>
  <w:endnote w:type="continuationSeparator" w:id="0">
    <w:p w14:paraId="4070DBC1" w14:textId="77777777" w:rsidR="00C97162" w:rsidRDefault="00C97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EBF8F" w14:textId="77777777" w:rsidR="008976B4" w:rsidRDefault="0089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>© SkillsFuture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© </w:t>
                    </w:r>
                    <w:proofErr w:type="spellStart"/>
                    <w:r>
                      <w:rPr>
                        <w:w w:val="105"/>
                      </w:rPr>
                      <w:t>SkillsFuture</w:t>
                    </w:r>
                    <w:proofErr w:type="spellEnd"/>
                    <w:r>
                      <w:rPr>
                        <w:w w:val="105"/>
                      </w:rPr>
                      <w:t xml:space="preserve">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92C3" w14:textId="77777777" w:rsidR="008976B4" w:rsidRDefault="0089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CDBACE" w14:textId="77777777" w:rsidR="00C97162" w:rsidRDefault="00C97162">
      <w:r>
        <w:separator/>
      </w:r>
    </w:p>
  </w:footnote>
  <w:footnote w:type="continuationSeparator" w:id="0">
    <w:p w14:paraId="6054CD02" w14:textId="77777777" w:rsidR="00C97162" w:rsidRDefault="00C97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D4599" w14:textId="77777777" w:rsidR="008976B4" w:rsidRDefault="0089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D3981" w14:textId="77777777" w:rsidR="008976B4" w:rsidRDefault="00897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71646"/>
    <w:rsid w:val="000C3BDE"/>
    <w:rsid w:val="000D7E30"/>
    <w:rsid w:val="001D6BF3"/>
    <w:rsid w:val="001F03ED"/>
    <w:rsid w:val="001F37A4"/>
    <w:rsid w:val="00257C4E"/>
    <w:rsid w:val="002A4E17"/>
    <w:rsid w:val="002A6391"/>
    <w:rsid w:val="002C69AD"/>
    <w:rsid w:val="002C7BDE"/>
    <w:rsid w:val="002D3BCF"/>
    <w:rsid w:val="002E4D35"/>
    <w:rsid w:val="002F55F9"/>
    <w:rsid w:val="0034514D"/>
    <w:rsid w:val="003651F2"/>
    <w:rsid w:val="003814E4"/>
    <w:rsid w:val="003F1EDB"/>
    <w:rsid w:val="0056056E"/>
    <w:rsid w:val="00585C1C"/>
    <w:rsid w:val="005E41A4"/>
    <w:rsid w:val="00606E81"/>
    <w:rsid w:val="00656F30"/>
    <w:rsid w:val="006A3A73"/>
    <w:rsid w:val="007345CA"/>
    <w:rsid w:val="007362ED"/>
    <w:rsid w:val="007738A9"/>
    <w:rsid w:val="008976B4"/>
    <w:rsid w:val="00901FE1"/>
    <w:rsid w:val="009D0AC6"/>
    <w:rsid w:val="009D380D"/>
    <w:rsid w:val="00AA32E4"/>
    <w:rsid w:val="00B24002"/>
    <w:rsid w:val="00B5445A"/>
    <w:rsid w:val="00B863F7"/>
    <w:rsid w:val="00C34A99"/>
    <w:rsid w:val="00C67252"/>
    <w:rsid w:val="00C97162"/>
    <w:rsid w:val="00CE2D72"/>
    <w:rsid w:val="00D84F83"/>
    <w:rsid w:val="00E4596D"/>
    <w:rsid w:val="00E911B3"/>
    <w:rsid w:val="00E912EE"/>
    <w:rsid w:val="00F0084F"/>
    <w:rsid w:val="00F7180D"/>
    <w:rsid w:val="00F8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6</cp:revision>
  <dcterms:created xsi:type="dcterms:W3CDTF">2021-10-12T07:08:00Z</dcterms:created>
  <dcterms:modified xsi:type="dcterms:W3CDTF">2021-10-14T11:23:00Z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